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33A47" w14:textId="302994A3" w:rsidR="00FE067E" w:rsidRPr="00E00D1C" w:rsidRDefault="00CD36CF" w:rsidP="00CC1F3B">
      <w:pPr>
        <w:pStyle w:val="TitlePageOrigin"/>
        <w:rPr>
          <w:color w:val="auto"/>
        </w:rPr>
      </w:pPr>
      <w:r w:rsidRPr="00E00D1C">
        <w:rPr>
          <w:color w:val="auto"/>
        </w:rPr>
        <w:t>WEST virginia legislature</w:t>
      </w:r>
    </w:p>
    <w:p w14:paraId="5D6F8810" w14:textId="5C4B81F2" w:rsidR="00CD36CF" w:rsidRPr="00E00D1C" w:rsidRDefault="00CD36CF" w:rsidP="00CC1F3B">
      <w:pPr>
        <w:pStyle w:val="TitlePageSession"/>
        <w:rPr>
          <w:color w:val="auto"/>
        </w:rPr>
      </w:pPr>
      <w:r w:rsidRPr="00E00D1C">
        <w:rPr>
          <w:color w:val="auto"/>
        </w:rPr>
        <w:t>20</w:t>
      </w:r>
      <w:r w:rsidR="00F65B73" w:rsidRPr="00E00D1C">
        <w:rPr>
          <w:color w:val="auto"/>
        </w:rPr>
        <w:t>2</w:t>
      </w:r>
      <w:r w:rsidR="00BF2802" w:rsidRPr="00E00D1C">
        <w:rPr>
          <w:color w:val="auto"/>
        </w:rPr>
        <w:t>1</w:t>
      </w:r>
      <w:r w:rsidRPr="00E00D1C">
        <w:rPr>
          <w:color w:val="auto"/>
        </w:rPr>
        <w:t xml:space="preserve"> regular session</w:t>
      </w:r>
    </w:p>
    <w:p w14:paraId="1AC3B897" w14:textId="5FE68512" w:rsidR="00CD36CF" w:rsidRPr="00E00D1C" w:rsidRDefault="0007604F"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E00D1C">
            <w:rPr>
              <w:color w:val="auto"/>
            </w:rPr>
            <w:t>Introduced</w:t>
          </w:r>
        </w:sdtContent>
      </w:sdt>
    </w:p>
    <w:p w14:paraId="618D261C" w14:textId="1DDAA66B" w:rsidR="00CD36CF" w:rsidRPr="00E00D1C" w:rsidRDefault="0007604F"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7B4017" w:rsidRPr="00E00D1C">
            <w:rPr>
              <w:color w:val="auto"/>
            </w:rPr>
            <w:t>Senate</w:t>
          </w:r>
        </w:sdtContent>
      </w:sdt>
      <w:r w:rsidR="00303684" w:rsidRPr="00E00D1C">
        <w:rPr>
          <w:color w:val="auto"/>
        </w:rPr>
        <w:t xml:space="preserve"> </w:t>
      </w:r>
      <w:r w:rsidR="00CD36CF" w:rsidRPr="00E00D1C">
        <w:rPr>
          <w:color w:val="auto"/>
        </w:rPr>
        <w:t xml:space="preserve">Bill </w:t>
      </w:r>
      <w:sdt>
        <w:sdtPr>
          <w:rPr>
            <w:color w:val="auto"/>
          </w:rPr>
          <w:tag w:val="BNum"/>
          <w:id w:val="1645317809"/>
          <w:lock w:val="sdtLocked"/>
          <w:placeholder>
            <w:docPart w:val="20C22F1B7FBD4C33B249773D07E082F8"/>
          </w:placeholder>
          <w:text/>
        </w:sdtPr>
        <w:sdtEndPr/>
        <w:sdtContent>
          <w:r w:rsidR="005F11E3">
            <w:rPr>
              <w:color w:val="auto"/>
            </w:rPr>
            <w:t>96</w:t>
          </w:r>
        </w:sdtContent>
      </w:sdt>
    </w:p>
    <w:p w14:paraId="7EFBF548" w14:textId="467932B5" w:rsidR="00CD36CF" w:rsidRPr="00E00D1C" w:rsidRDefault="00CD36CF" w:rsidP="00CC1F3B">
      <w:pPr>
        <w:pStyle w:val="Sponsors"/>
        <w:rPr>
          <w:color w:val="auto"/>
        </w:rPr>
      </w:pPr>
      <w:r w:rsidRPr="00E00D1C">
        <w:rPr>
          <w:color w:val="auto"/>
        </w:rPr>
        <w:t xml:space="preserve">By </w:t>
      </w:r>
      <w:sdt>
        <w:sdtPr>
          <w:rPr>
            <w:color w:val="auto"/>
          </w:rPr>
          <w:tag w:val="Sponsors"/>
          <w:id w:val="1589585889"/>
          <w:placeholder>
            <w:docPart w:val="D3DF987F6921417FB42A59748B040B52"/>
          </w:placeholder>
          <w:text w:multiLine="1"/>
        </w:sdtPr>
        <w:sdtEndPr/>
        <w:sdtContent>
          <w:r w:rsidR="007B4017" w:rsidRPr="00E00D1C">
            <w:rPr>
              <w:color w:val="auto"/>
            </w:rPr>
            <w:t>Senator</w:t>
          </w:r>
          <w:r w:rsidR="0007604F">
            <w:rPr>
              <w:color w:val="auto"/>
            </w:rPr>
            <w:t>s</w:t>
          </w:r>
          <w:r w:rsidR="003169EE" w:rsidRPr="00E00D1C">
            <w:rPr>
              <w:color w:val="auto"/>
            </w:rPr>
            <w:t xml:space="preserve"> </w:t>
          </w:r>
          <w:r w:rsidR="007B4017" w:rsidRPr="00E00D1C">
            <w:rPr>
              <w:color w:val="auto"/>
            </w:rPr>
            <w:t>Romano</w:t>
          </w:r>
          <w:r w:rsidR="0007604F">
            <w:rPr>
              <w:color w:val="auto"/>
            </w:rPr>
            <w:t xml:space="preserve"> and Caputo</w:t>
          </w:r>
          <w:r w:rsidR="003169EE" w:rsidRPr="00E00D1C">
            <w:rPr>
              <w:color w:val="auto"/>
            </w:rPr>
            <w:t xml:space="preserve"> </w:t>
          </w:r>
        </w:sdtContent>
      </w:sdt>
    </w:p>
    <w:p w14:paraId="22FDC7B0" w14:textId="63EE2321" w:rsidR="00E831B3" w:rsidRPr="00E00D1C" w:rsidRDefault="00CD36CF" w:rsidP="00606511">
      <w:pPr>
        <w:pStyle w:val="References"/>
        <w:rPr>
          <w:color w:val="auto"/>
        </w:rPr>
      </w:pPr>
      <w:r w:rsidRPr="00E00D1C">
        <w:rPr>
          <w:color w:val="auto"/>
        </w:rPr>
        <w:t>[</w:t>
      </w:r>
      <w:sdt>
        <w:sdtPr>
          <w:rPr>
            <w:rFonts w:cs="Times New Roman"/>
            <w:color w:val="auto"/>
            <w:szCs w:val="24"/>
          </w:rPr>
          <w:tag w:val="References"/>
          <w:id w:val="-1043047873"/>
          <w:placeholder>
            <w:docPart w:val="86D2588D5BE4435AB3D90589B95411FC"/>
          </w:placeholder>
          <w:text w:multiLine="1"/>
        </w:sdtPr>
        <w:sdtEndPr/>
        <w:sdtContent>
          <w:r w:rsidR="004846BE" w:rsidRPr="004846BE">
            <w:rPr>
              <w:rFonts w:cs="Times New Roman"/>
              <w:color w:val="auto"/>
              <w:szCs w:val="24"/>
            </w:rPr>
            <w:t xml:space="preserve">Introduced February 10, 2021; </w:t>
          </w:r>
          <w:r w:rsidR="004846BE">
            <w:rPr>
              <w:rFonts w:cs="Times New Roman"/>
              <w:color w:val="auto"/>
              <w:szCs w:val="24"/>
            </w:rPr>
            <w:t>r</w:t>
          </w:r>
          <w:r w:rsidR="004846BE" w:rsidRPr="004846BE">
            <w:rPr>
              <w:rFonts w:cs="Times New Roman"/>
              <w:color w:val="auto"/>
              <w:szCs w:val="24"/>
            </w:rPr>
            <w:t>eferred</w:t>
          </w:r>
          <w:r w:rsidR="004846BE" w:rsidRPr="004846BE">
            <w:rPr>
              <w:rFonts w:cs="Times New Roman"/>
              <w:color w:val="auto"/>
              <w:szCs w:val="24"/>
            </w:rPr>
            <w:br/>
            <w:t xml:space="preserve">to the Committee on </w:t>
          </w:r>
          <w:r w:rsidR="009A7A0B">
            <w:rPr>
              <w:rFonts w:cs="Times New Roman"/>
              <w:color w:val="auto"/>
              <w:szCs w:val="24"/>
            </w:rPr>
            <w:t>Government Organization; and then to the Committee on the Judiciary</w:t>
          </w:r>
        </w:sdtContent>
      </w:sdt>
      <w:r w:rsidRPr="00E00D1C">
        <w:rPr>
          <w:color w:val="auto"/>
        </w:rPr>
        <w:t>]</w:t>
      </w:r>
    </w:p>
    <w:p w14:paraId="7CE28094" w14:textId="77777777" w:rsidR="00303684" w:rsidRPr="00E00D1C" w:rsidRDefault="0000526A" w:rsidP="00CC1F3B">
      <w:pPr>
        <w:pStyle w:val="TitleSection"/>
        <w:rPr>
          <w:color w:val="auto"/>
        </w:rPr>
      </w:pPr>
      <w:r w:rsidRPr="00E00D1C">
        <w:rPr>
          <w:color w:val="auto"/>
        </w:rPr>
        <w:lastRenderedPageBreak/>
        <w:t>A BILL</w:t>
      </w:r>
      <w:r w:rsidR="007B4017" w:rsidRPr="00E00D1C">
        <w:rPr>
          <w:color w:val="auto"/>
        </w:rPr>
        <w:t xml:space="preserve"> to amend and reenact §3-5-7 of the Code of West Virginia, 1931, as amended, relating to creating an online voters’ guide; requiring all information in the certificate of announcement; permitting candidates running for statewide office to submit a personal statement; directing the State Election Committee to create the guide; and requiring the Secretary of State post the voters’ guide on its website. </w:t>
      </w:r>
    </w:p>
    <w:p w14:paraId="186B9F36" w14:textId="77777777" w:rsidR="00303684" w:rsidRPr="00E00D1C" w:rsidRDefault="00303684" w:rsidP="00CC1F3B">
      <w:pPr>
        <w:pStyle w:val="EnactingClause"/>
        <w:rPr>
          <w:color w:val="auto"/>
        </w:rPr>
        <w:sectPr w:rsidR="00303684" w:rsidRPr="00E00D1C" w:rsidSect="00712BC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00D1C">
        <w:rPr>
          <w:color w:val="auto"/>
        </w:rPr>
        <w:t>Be it enacted by the Legislature of West Virginia:</w:t>
      </w:r>
    </w:p>
    <w:p w14:paraId="73C78E64" w14:textId="77777777" w:rsidR="007B4017" w:rsidRPr="00E00D1C" w:rsidRDefault="007B4017" w:rsidP="007B4017">
      <w:pPr>
        <w:pStyle w:val="ArticleHeading"/>
        <w:rPr>
          <w:color w:val="auto"/>
        </w:rPr>
      </w:pPr>
      <w:r w:rsidRPr="00E00D1C">
        <w:rPr>
          <w:color w:val="auto"/>
        </w:rPr>
        <w:t xml:space="preserve">article 5. primary elections and nominating procedures. </w:t>
      </w:r>
    </w:p>
    <w:p w14:paraId="49AE7FDF" w14:textId="77777777" w:rsidR="005B537D" w:rsidRPr="00E00D1C" w:rsidRDefault="005B537D" w:rsidP="00F65B73">
      <w:pPr>
        <w:pStyle w:val="SectionHeading"/>
        <w:rPr>
          <w:color w:val="auto"/>
        </w:rPr>
      </w:pPr>
      <w:r w:rsidRPr="00E00D1C">
        <w:rPr>
          <w:color w:val="auto"/>
        </w:rPr>
        <w:t>§3-5-7. Filing certificates of announcements of candidacies; requirements; withdrawal of candidates when section applicable.</w:t>
      </w:r>
    </w:p>
    <w:p w14:paraId="466C7D6E" w14:textId="77777777" w:rsidR="005B537D" w:rsidRPr="00E00D1C" w:rsidRDefault="005B537D" w:rsidP="005B537D">
      <w:pPr>
        <w:ind w:left="720" w:hanging="720"/>
        <w:jc w:val="both"/>
        <w:outlineLvl w:val="3"/>
        <w:rPr>
          <w:rFonts w:eastAsia="Calibri" w:cs="Arial"/>
          <w:b/>
          <w:color w:val="auto"/>
        </w:rPr>
        <w:sectPr w:rsidR="005B537D" w:rsidRPr="00E00D1C" w:rsidSect="00712BC1">
          <w:type w:val="continuous"/>
          <w:pgSz w:w="12240" w:h="15840"/>
          <w:pgMar w:top="1440" w:right="1440" w:bottom="1440" w:left="1440" w:header="720" w:footer="720" w:gutter="0"/>
          <w:cols w:space="720"/>
          <w:docGrid w:linePitch="360"/>
        </w:sectPr>
      </w:pPr>
    </w:p>
    <w:p w14:paraId="4B14C29F" w14:textId="77777777" w:rsidR="005B537D" w:rsidRPr="00E00D1C" w:rsidRDefault="005B537D" w:rsidP="00F50993">
      <w:pPr>
        <w:pStyle w:val="SectionBody"/>
        <w:rPr>
          <w:color w:val="auto"/>
        </w:rPr>
      </w:pPr>
      <w:r w:rsidRPr="00E00D1C">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767B298C" w14:textId="77777777" w:rsidR="005B537D" w:rsidRPr="00E00D1C" w:rsidRDefault="005B537D" w:rsidP="00F50993">
      <w:pPr>
        <w:pStyle w:val="SectionBody"/>
        <w:rPr>
          <w:color w:val="auto"/>
        </w:rPr>
      </w:pPr>
      <w:r w:rsidRPr="00E00D1C">
        <w:rPr>
          <w:color w:val="auto"/>
        </w:rPr>
        <w:t>(b) The certificate of announcement shall be filed as follows:</w:t>
      </w:r>
    </w:p>
    <w:p w14:paraId="6DF5CD41" w14:textId="77777777" w:rsidR="005B537D" w:rsidRPr="00E00D1C" w:rsidRDefault="005B537D" w:rsidP="00F50993">
      <w:pPr>
        <w:pStyle w:val="SectionBody"/>
        <w:rPr>
          <w:color w:val="auto"/>
        </w:rPr>
      </w:pPr>
      <w:r w:rsidRPr="00E00D1C">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09D017F3" w14:textId="77777777" w:rsidR="005B537D" w:rsidRPr="00E00D1C" w:rsidRDefault="005B537D" w:rsidP="00F50993">
      <w:pPr>
        <w:pStyle w:val="SectionBody"/>
        <w:rPr>
          <w:color w:val="auto"/>
        </w:rPr>
      </w:pPr>
      <w:r w:rsidRPr="00E00D1C">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0F3376F5" w14:textId="77777777" w:rsidR="005B537D" w:rsidRPr="00E00D1C" w:rsidRDefault="005B537D" w:rsidP="00F50993">
      <w:pPr>
        <w:pStyle w:val="SectionBody"/>
        <w:rPr>
          <w:color w:val="auto"/>
        </w:rPr>
      </w:pPr>
      <w:r w:rsidRPr="00E00D1C">
        <w:rPr>
          <w:color w:val="auto"/>
        </w:rPr>
        <w:t>(3) Candidates for an office to be filled by the voters of a municipality shall file a certificate of announcement with the recorder or city clerk.</w:t>
      </w:r>
    </w:p>
    <w:p w14:paraId="446758E4" w14:textId="70B53C1E" w:rsidR="005B537D" w:rsidRPr="00E00D1C" w:rsidRDefault="005B537D" w:rsidP="00F50993">
      <w:pPr>
        <w:pStyle w:val="SectionBody"/>
        <w:rPr>
          <w:color w:val="auto"/>
        </w:rPr>
      </w:pPr>
      <w:r w:rsidRPr="00E00D1C">
        <w:rPr>
          <w:color w:val="auto"/>
        </w:rPr>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w:t>
      </w:r>
      <w:r w:rsidRPr="00E00D1C">
        <w:rPr>
          <w:color w:val="auto"/>
        </w:rPr>
        <w:lastRenderedPageBreak/>
        <w:t xml:space="preserve">standard time, of that day or, if mailed, shall be postmarked by the United States Postal Service before that hour. This includes the offices of justice of the Supreme Court of Appeals, circuit court judge, family court judge and magistrate, which are to be filled on a nonpartisan and division basis at the primary election:  </w:t>
      </w:r>
      <w:r w:rsidRPr="00E00D1C">
        <w:rPr>
          <w:i/>
          <w:color w:val="auto"/>
        </w:rPr>
        <w:t>Provided</w:t>
      </w:r>
      <w:r w:rsidRPr="00E00D1C">
        <w:rPr>
          <w:color w:val="auto"/>
        </w:rPr>
        <w:t xml:space="preserve">, That on the final day of a political filing period, the office of the Secretary of State shall be open from 9:00 a.m. until 11:59 p.m. The offices of the </w:t>
      </w:r>
      <w:r w:rsidR="000A6C29" w:rsidRPr="00E00D1C">
        <w:rPr>
          <w:color w:val="auto"/>
        </w:rPr>
        <w:t>c</w:t>
      </w:r>
      <w:r w:rsidRPr="00E00D1C">
        <w:rPr>
          <w:color w:val="auto"/>
        </w:rPr>
        <w:t xml:space="preserve">ounty </w:t>
      </w:r>
      <w:r w:rsidR="000A6C29" w:rsidRPr="00E00D1C">
        <w:rPr>
          <w:color w:val="auto"/>
        </w:rPr>
        <w:t>c</w:t>
      </w:r>
      <w:r w:rsidRPr="00E00D1C">
        <w:rPr>
          <w:color w:val="auto"/>
        </w:rPr>
        <w:t>lerk in all counties of the state shall be open on that final day of a political filing period from 9:00 a.m. until 12:00 p.m.</w:t>
      </w:r>
    </w:p>
    <w:p w14:paraId="4BC9EC08" w14:textId="07E46702" w:rsidR="005B537D" w:rsidRPr="00E00D1C" w:rsidRDefault="005B537D" w:rsidP="00F50993">
      <w:pPr>
        <w:pStyle w:val="SectionBody"/>
        <w:rPr>
          <w:color w:val="auto"/>
        </w:rPr>
      </w:pPr>
      <w:r w:rsidRPr="00E00D1C">
        <w:rPr>
          <w:color w:val="auto"/>
        </w:rPr>
        <w:t xml:space="preserve">(d) The certificate of announcement shall be on a form prescribed by the Secretary of State on which the candidate shall make a sworn statement before a notary public or other officer authorized to administer oaths, </w:t>
      </w:r>
      <w:r w:rsidRPr="00E00D1C">
        <w:rPr>
          <w:strike/>
          <w:color w:val="auto"/>
        </w:rPr>
        <w:t>containing</w:t>
      </w:r>
      <w:r w:rsidRPr="00E00D1C">
        <w:rPr>
          <w:color w:val="auto"/>
        </w:rPr>
        <w:t xml:space="preserve"> </w:t>
      </w:r>
      <w:r w:rsidR="00F65B73" w:rsidRPr="00E00D1C">
        <w:rPr>
          <w:color w:val="auto"/>
          <w:u w:val="single"/>
        </w:rPr>
        <w:t xml:space="preserve">and must </w:t>
      </w:r>
      <w:r w:rsidRPr="00E00D1C">
        <w:rPr>
          <w:color w:val="auto"/>
          <w:u w:val="single"/>
        </w:rPr>
        <w:t>contain</w:t>
      </w:r>
      <w:r w:rsidRPr="00E00D1C">
        <w:rPr>
          <w:color w:val="auto"/>
        </w:rPr>
        <w:t xml:space="preserve"> the following information:</w:t>
      </w:r>
    </w:p>
    <w:p w14:paraId="1C70DA81" w14:textId="77777777" w:rsidR="005B537D" w:rsidRPr="00E00D1C" w:rsidRDefault="005B537D" w:rsidP="00F50993">
      <w:pPr>
        <w:pStyle w:val="SectionBody"/>
        <w:rPr>
          <w:color w:val="auto"/>
        </w:rPr>
      </w:pPr>
      <w:r w:rsidRPr="00E00D1C">
        <w:rPr>
          <w:color w:val="auto"/>
        </w:rPr>
        <w:t>(1) The date of the election in which the candidate seeks to appear on the ballot;</w:t>
      </w:r>
    </w:p>
    <w:p w14:paraId="307B5A69" w14:textId="77777777" w:rsidR="005B537D" w:rsidRPr="00E00D1C" w:rsidRDefault="005B537D" w:rsidP="00F50993">
      <w:pPr>
        <w:pStyle w:val="SectionBody"/>
        <w:rPr>
          <w:color w:val="auto"/>
        </w:rPr>
      </w:pPr>
      <w:r w:rsidRPr="00E00D1C">
        <w:rPr>
          <w:color w:val="auto"/>
        </w:rPr>
        <w:t>(2) The name of the office sought; the district, if any; and the division, if any;</w:t>
      </w:r>
    </w:p>
    <w:p w14:paraId="074835EE" w14:textId="77777777" w:rsidR="005B537D" w:rsidRPr="00E00D1C" w:rsidRDefault="005B537D" w:rsidP="00F50993">
      <w:pPr>
        <w:pStyle w:val="SectionBody"/>
        <w:rPr>
          <w:color w:val="auto"/>
        </w:rPr>
      </w:pPr>
      <w:r w:rsidRPr="00E00D1C">
        <w:rPr>
          <w:color w:val="auto"/>
        </w:rPr>
        <w:t>(3) The legal name of the candidate and the exact name the candidate desires to appear on the ballot, subject to limitations prescribed in §3-5-13 of this code;</w:t>
      </w:r>
    </w:p>
    <w:p w14:paraId="78499F62" w14:textId="77777777" w:rsidR="005B537D" w:rsidRPr="00E00D1C" w:rsidRDefault="005B537D" w:rsidP="00F50993">
      <w:pPr>
        <w:pStyle w:val="SectionBody"/>
        <w:rPr>
          <w:color w:val="auto"/>
        </w:rPr>
      </w:pPr>
      <w:r w:rsidRPr="00E00D1C">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3B746E16" w14:textId="77777777" w:rsidR="005B537D" w:rsidRPr="00E00D1C" w:rsidRDefault="005B537D" w:rsidP="00F50993">
      <w:pPr>
        <w:pStyle w:val="SectionBody"/>
        <w:rPr>
          <w:color w:val="auto"/>
        </w:rPr>
      </w:pPr>
      <w:r w:rsidRPr="00E00D1C">
        <w:rPr>
          <w:color w:val="auto"/>
        </w:rPr>
        <w:t>(5) The specific address designating the location at which the candidate resides at the time of filing, including number and street or rural route and box number and city, state, and zip code;</w:t>
      </w:r>
    </w:p>
    <w:p w14:paraId="7CB002A7" w14:textId="20312A39" w:rsidR="005B537D" w:rsidRPr="00E00D1C" w:rsidRDefault="005B537D" w:rsidP="00F50993">
      <w:pPr>
        <w:pStyle w:val="SectionBody"/>
        <w:rPr>
          <w:color w:val="auto"/>
          <w:u w:val="single"/>
        </w:rPr>
      </w:pPr>
      <w:r w:rsidRPr="00E00D1C">
        <w:rPr>
          <w:color w:val="auto"/>
          <w:u w:val="single"/>
        </w:rPr>
        <w:t xml:space="preserve">(6) A telephone number, e-mail address, </w:t>
      </w:r>
      <w:r w:rsidR="00CB7F98" w:rsidRPr="00E00D1C">
        <w:rPr>
          <w:color w:val="auto"/>
          <w:u w:val="single"/>
        </w:rPr>
        <w:t>and</w:t>
      </w:r>
      <w:r w:rsidRPr="00E00D1C">
        <w:rPr>
          <w:color w:val="auto"/>
          <w:u w:val="single"/>
        </w:rPr>
        <w:t xml:space="preserve"> web address for the candidate’s website or social media accounts</w:t>
      </w:r>
      <w:r w:rsidR="00CB7F98" w:rsidRPr="00E00D1C">
        <w:rPr>
          <w:color w:val="auto"/>
          <w:u w:val="single"/>
        </w:rPr>
        <w:t>, if available</w:t>
      </w:r>
      <w:r w:rsidRPr="00E00D1C">
        <w:rPr>
          <w:color w:val="auto"/>
          <w:u w:val="single"/>
        </w:rPr>
        <w:t>;</w:t>
      </w:r>
    </w:p>
    <w:p w14:paraId="0762B782" w14:textId="77777777" w:rsidR="005B537D" w:rsidRPr="00E00D1C" w:rsidRDefault="005B537D" w:rsidP="00F50993">
      <w:pPr>
        <w:pStyle w:val="SectionBody"/>
        <w:rPr>
          <w:color w:val="auto"/>
          <w:u w:val="single"/>
        </w:rPr>
      </w:pPr>
      <w:r w:rsidRPr="00E00D1C">
        <w:rPr>
          <w:color w:val="auto"/>
          <w:u w:val="single"/>
        </w:rPr>
        <w:t>(7) For candidates for Governor, Attorney General, Auditor, Commissioner of Agriculture, Secretary of State, Treasurer, and Supreme Court of Appeals, a personal statement, not to exceed 500 words in length, outlining the candidate’s relevant educational, professional, civic and community service for the office sought;</w:t>
      </w:r>
    </w:p>
    <w:p w14:paraId="7126ACFF" w14:textId="27E3230D" w:rsidR="005B537D" w:rsidRPr="00E00D1C" w:rsidRDefault="005B537D" w:rsidP="00F50993">
      <w:pPr>
        <w:pStyle w:val="SectionBody"/>
        <w:rPr>
          <w:color w:val="auto"/>
        </w:rPr>
      </w:pPr>
      <w:r w:rsidRPr="00E00D1C">
        <w:rPr>
          <w:strike/>
          <w:color w:val="auto"/>
        </w:rPr>
        <w:lastRenderedPageBreak/>
        <w:t>(6)</w:t>
      </w:r>
      <w:r w:rsidR="00195AD5" w:rsidRPr="00E00D1C">
        <w:rPr>
          <w:color w:val="auto"/>
        </w:rPr>
        <w:t xml:space="preserve"> </w:t>
      </w:r>
      <w:r w:rsidRPr="00E00D1C">
        <w:rPr>
          <w:color w:val="auto"/>
          <w:u w:val="single"/>
        </w:rPr>
        <w:t>(8)</w:t>
      </w:r>
      <w:r w:rsidRPr="00E00D1C">
        <w:rPr>
          <w:color w:val="auto"/>
        </w:rPr>
        <w:t xml:space="preserve"> For partisan elections, the name of the candidate’s political party 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w:t>
      </w:r>
      <w:r w:rsidR="006C0A3C" w:rsidRPr="00E00D1C">
        <w:rPr>
          <w:color w:val="auto"/>
        </w:rPr>
        <w:t>60</w:t>
      </w:r>
      <w:r w:rsidRPr="00E00D1C">
        <w:rPr>
          <w:color w:val="auto"/>
        </w:rPr>
        <w:t xml:space="preserve"> days before the date of filing the announcement;</w:t>
      </w:r>
    </w:p>
    <w:p w14:paraId="73C7AA5F" w14:textId="18B77D0E" w:rsidR="005B537D" w:rsidRPr="00E00D1C" w:rsidRDefault="005B537D" w:rsidP="00F50993">
      <w:pPr>
        <w:pStyle w:val="SectionBody"/>
        <w:rPr>
          <w:color w:val="auto"/>
        </w:rPr>
      </w:pPr>
      <w:r w:rsidRPr="00E00D1C">
        <w:rPr>
          <w:strike/>
          <w:color w:val="auto"/>
        </w:rPr>
        <w:t>(7)</w:t>
      </w:r>
      <w:r w:rsidR="00195AD5" w:rsidRPr="00E00D1C">
        <w:rPr>
          <w:color w:val="auto"/>
        </w:rPr>
        <w:t xml:space="preserve"> </w:t>
      </w:r>
      <w:r w:rsidRPr="00E00D1C">
        <w:rPr>
          <w:color w:val="auto"/>
          <w:u w:val="single"/>
        </w:rPr>
        <w:t>(9)</w:t>
      </w:r>
      <w:r w:rsidRPr="00E00D1C">
        <w:rPr>
          <w:color w:val="auto"/>
        </w:rPr>
        <w:t xml:space="preserve"> For candidates for delegate to national convention, the name of the presidential candidate to be listed on the ballot as the preference of the candidate on the first convention ballot; or a statement that the candidate prefers to remain “uncommitted”;</w:t>
      </w:r>
    </w:p>
    <w:p w14:paraId="4DDFE28A" w14:textId="57822766" w:rsidR="005B537D" w:rsidRPr="00E00D1C" w:rsidRDefault="005B537D" w:rsidP="00F50993">
      <w:pPr>
        <w:pStyle w:val="SectionBody"/>
        <w:rPr>
          <w:color w:val="auto"/>
        </w:rPr>
      </w:pPr>
      <w:r w:rsidRPr="00E00D1C">
        <w:rPr>
          <w:strike/>
          <w:color w:val="auto"/>
        </w:rPr>
        <w:t>(8)</w:t>
      </w:r>
      <w:r w:rsidR="00195AD5" w:rsidRPr="00E00D1C">
        <w:rPr>
          <w:color w:val="auto"/>
        </w:rPr>
        <w:t xml:space="preserve"> </w:t>
      </w:r>
      <w:r w:rsidRPr="00E00D1C">
        <w:rPr>
          <w:color w:val="auto"/>
          <w:u w:val="single"/>
        </w:rPr>
        <w:t>(10)</w:t>
      </w:r>
      <w:r w:rsidRPr="00E00D1C">
        <w:rPr>
          <w:color w:val="auto"/>
        </w:rPr>
        <w:t xml:space="preserve"> A statement that the person filing the certificate of announcement is a candidate for the office in good faith;</w:t>
      </w:r>
    </w:p>
    <w:p w14:paraId="2102B4DB" w14:textId="61F8D723" w:rsidR="005B537D" w:rsidRPr="00E00D1C" w:rsidRDefault="005B537D" w:rsidP="00F50993">
      <w:pPr>
        <w:pStyle w:val="SectionBody"/>
        <w:rPr>
          <w:color w:val="auto"/>
        </w:rPr>
      </w:pPr>
      <w:r w:rsidRPr="00E00D1C">
        <w:rPr>
          <w:strike/>
          <w:color w:val="auto"/>
        </w:rPr>
        <w:t>(9)</w:t>
      </w:r>
      <w:r w:rsidR="00195AD5" w:rsidRPr="00E00D1C">
        <w:rPr>
          <w:color w:val="auto"/>
        </w:rPr>
        <w:t xml:space="preserve"> </w:t>
      </w:r>
      <w:r w:rsidRPr="00E00D1C">
        <w:rPr>
          <w:color w:val="auto"/>
          <w:u w:val="single"/>
        </w:rPr>
        <w:t>(11)</w:t>
      </w:r>
      <w:r w:rsidRPr="00E00D1C">
        <w:rPr>
          <w:color w:val="auto"/>
        </w:rPr>
        <w:t xml:space="preserve"> The words “subscribed and sworn to before me this ______ day of _____________, 20____” and a space for the signature of the officer giving the oath.</w:t>
      </w:r>
    </w:p>
    <w:p w14:paraId="7FE0FE89" w14:textId="26219368" w:rsidR="005B537D" w:rsidRPr="00E00D1C" w:rsidRDefault="005B537D" w:rsidP="00F50993">
      <w:pPr>
        <w:pStyle w:val="SectionBody"/>
        <w:rPr>
          <w:color w:val="auto"/>
          <w:u w:val="single"/>
        </w:rPr>
      </w:pPr>
      <w:r w:rsidRPr="00E00D1C">
        <w:rPr>
          <w:color w:val="auto"/>
          <w:u w:val="single"/>
        </w:rPr>
        <w:t xml:space="preserve">(e) The State Election Commission shall use the information provided pursuant to </w:t>
      </w:r>
      <w:r w:rsidR="00195AD5" w:rsidRPr="00E00D1C">
        <w:rPr>
          <w:color w:val="auto"/>
          <w:u w:val="single"/>
        </w:rPr>
        <w:t xml:space="preserve">subsection </w:t>
      </w:r>
      <w:r w:rsidRPr="00E00D1C">
        <w:rPr>
          <w:color w:val="auto"/>
          <w:u w:val="single"/>
        </w:rPr>
        <w:t xml:space="preserve">(d) </w:t>
      </w:r>
      <w:r w:rsidR="00195AD5" w:rsidRPr="00E00D1C">
        <w:rPr>
          <w:color w:val="auto"/>
          <w:u w:val="single"/>
        </w:rPr>
        <w:t xml:space="preserve">of this section </w:t>
      </w:r>
      <w:r w:rsidRPr="00E00D1C">
        <w:rPr>
          <w:color w:val="auto"/>
          <w:u w:val="single"/>
        </w:rPr>
        <w:t xml:space="preserve">to prepare a voters’ guide for the general public. Copies of the guide shall be posted on the website of the Secretary of State, as soon as may be practical. </w:t>
      </w:r>
    </w:p>
    <w:p w14:paraId="7591CAD2" w14:textId="6B39EDBC" w:rsidR="005B537D" w:rsidRPr="00E00D1C" w:rsidRDefault="005B537D" w:rsidP="00F50993">
      <w:pPr>
        <w:pStyle w:val="SectionBody"/>
        <w:rPr>
          <w:color w:val="auto"/>
        </w:rPr>
      </w:pPr>
      <w:r w:rsidRPr="00E00D1C">
        <w:rPr>
          <w:strike/>
          <w:color w:val="auto"/>
        </w:rPr>
        <w:t>(e)</w:t>
      </w:r>
      <w:r w:rsidR="00195AD5" w:rsidRPr="00E00D1C">
        <w:rPr>
          <w:color w:val="auto"/>
        </w:rPr>
        <w:t xml:space="preserve"> </w:t>
      </w:r>
      <w:r w:rsidRPr="00E00D1C">
        <w:rPr>
          <w:color w:val="auto"/>
          <w:u w:val="single"/>
        </w:rPr>
        <w:t>(f)</w:t>
      </w:r>
      <w:r w:rsidRPr="00E00D1C">
        <w:rPr>
          <w:color w:val="auto"/>
        </w:rPr>
        <w:t xml:space="preserv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w:t>
      </w:r>
      <w:r w:rsidR="006107F3" w:rsidRPr="00E00D1C">
        <w:rPr>
          <w:color w:val="auto"/>
        </w:rPr>
        <w:t>60</w:t>
      </w:r>
      <w:r w:rsidRPr="00E00D1C">
        <w:rPr>
          <w:color w:val="auto"/>
        </w:rPr>
        <w:t xml:space="preserve"> days immediately preceding the filing of the certificate: </w:t>
      </w:r>
      <w:r w:rsidRPr="00E00D1C">
        <w:rPr>
          <w:i/>
          <w:color w:val="auto"/>
        </w:rPr>
        <w:t>Provided</w:t>
      </w:r>
      <w:r w:rsidRPr="00E00D1C">
        <w:rPr>
          <w:color w:val="auto"/>
        </w:rPr>
        <w:t xml:space="preserve">, That unless a signed formal complaint of violation of this section and the certified copy of the voter’s registration record of the candidate are filed with the officer receiving that candidate’s certificate of announcement no later than </w:t>
      </w:r>
      <w:r w:rsidR="006107F3" w:rsidRPr="00E00D1C">
        <w:rPr>
          <w:color w:val="auto"/>
        </w:rPr>
        <w:t>10</w:t>
      </w:r>
      <w:r w:rsidRPr="00E00D1C">
        <w:rPr>
          <w:color w:val="auto"/>
        </w:rPr>
        <w:t xml:space="preserve"> days following the close of the filing period, the candidate may not be refused certification for this reason.</w:t>
      </w:r>
    </w:p>
    <w:p w14:paraId="751EE0A2" w14:textId="66D02B92" w:rsidR="005B537D" w:rsidRPr="00E00D1C" w:rsidRDefault="005B537D" w:rsidP="00F50993">
      <w:pPr>
        <w:pStyle w:val="SectionBody"/>
        <w:rPr>
          <w:color w:val="auto"/>
        </w:rPr>
      </w:pPr>
      <w:r w:rsidRPr="00E00D1C">
        <w:rPr>
          <w:strike/>
          <w:color w:val="auto"/>
        </w:rPr>
        <w:t>(f)</w:t>
      </w:r>
      <w:r w:rsidR="00195AD5" w:rsidRPr="00E00D1C">
        <w:rPr>
          <w:color w:val="auto"/>
        </w:rPr>
        <w:t xml:space="preserve"> </w:t>
      </w:r>
      <w:r w:rsidRPr="00E00D1C">
        <w:rPr>
          <w:color w:val="auto"/>
          <w:u w:val="single"/>
        </w:rPr>
        <w:t>(g)</w:t>
      </w:r>
      <w:r w:rsidRPr="00E00D1C">
        <w:rPr>
          <w:color w:val="auto"/>
        </w:rPr>
        <w:t xml:space="preserve"> The certificate of announcement shall be subscribed and sworn to by the candidate before some officer qualified to administer oaths, who shall certify the same. Any person who </w:t>
      </w:r>
      <w:r w:rsidRPr="00E00D1C">
        <w:rPr>
          <w:color w:val="auto"/>
        </w:rPr>
        <w:lastRenderedPageBreak/>
        <w:t>knowingly provides false information on the certificate is guilty of false swearing and shall be punished in accordance with §3-9-3 of this code.</w:t>
      </w:r>
    </w:p>
    <w:p w14:paraId="3C9C9AEB" w14:textId="24E64A9E" w:rsidR="005B537D" w:rsidRPr="00E00D1C" w:rsidRDefault="005B537D" w:rsidP="00F50993">
      <w:pPr>
        <w:pStyle w:val="SectionBody"/>
        <w:rPr>
          <w:color w:val="auto"/>
        </w:rPr>
      </w:pPr>
      <w:r w:rsidRPr="00E00D1C">
        <w:rPr>
          <w:strike/>
          <w:color w:val="auto"/>
        </w:rPr>
        <w:t>(g)</w:t>
      </w:r>
      <w:r w:rsidR="00195AD5" w:rsidRPr="00E00D1C">
        <w:rPr>
          <w:color w:val="auto"/>
        </w:rPr>
        <w:t xml:space="preserve"> </w:t>
      </w:r>
      <w:r w:rsidRPr="00E00D1C">
        <w:rPr>
          <w:color w:val="auto"/>
          <w:u w:val="single"/>
        </w:rPr>
        <w:t>(h)</w:t>
      </w:r>
      <w:r w:rsidRPr="00E00D1C">
        <w:rPr>
          <w:color w:val="auto"/>
        </w:rPr>
        <w:t xml:space="preserve">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candidate for delegate who is disapproved by the presidential candidate.</w:t>
      </w:r>
    </w:p>
    <w:p w14:paraId="5EEFEAC8" w14:textId="237D91D6" w:rsidR="005B537D" w:rsidRPr="00E00D1C" w:rsidRDefault="005B537D" w:rsidP="00F50993">
      <w:pPr>
        <w:pStyle w:val="SectionBody"/>
        <w:rPr>
          <w:color w:val="auto"/>
        </w:rPr>
      </w:pPr>
      <w:r w:rsidRPr="00E00D1C">
        <w:rPr>
          <w:strike/>
          <w:color w:val="auto"/>
        </w:rPr>
        <w:t>(h)</w:t>
      </w:r>
      <w:r w:rsidR="00195AD5" w:rsidRPr="00E00D1C">
        <w:rPr>
          <w:color w:val="auto"/>
        </w:rPr>
        <w:t xml:space="preserve"> </w:t>
      </w:r>
      <w:r w:rsidRPr="00E00D1C">
        <w:rPr>
          <w:color w:val="auto"/>
          <w:u w:val="single"/>
        </w:rPr>
        <w:t>(i)</w:t>
      </w:r>
      <w:r w:rsidRPr="00E00D1C">
        <w:rPr>
          <w:color w:val="auto"/>
        </w:rPr>
        <w:t xml:space="preserve"> A person may not be a candidate for more than one office or office division at any election: </w:t>
      </w:r>
      <w:r w:rsidRPr="00E00D1C">
        <w:rPr>
          <w:i/>
          <w:color w:val="auto"/>
        </w:rPr>
        <w:t>Provided,</w:t>
      </w:r>
      <w:r w:rsidRPr="00E00D1C">
        <w:rPr>
          <w:color w:val="auto"/>
        </w:rPr>
        <w:t xml:space="preserve"> That a candidate for an office may also be a candidate for President of the United States, for membership on political party executive committees or for delegate to a political party national convention: </w:t>
      </w:r>
      <w:r w:rsidRPr="00E00D1C">
        <w:rPr>
          <w:i/>
          <w:color w:val="auto"/>
        </w:rPr>
        <w:t>Provided</w:t>
      </w:r>
      <w:r w:rsidR="00DA73D7" w:rsidRPr="00E00D1C">
        <w:rPr>
          <w:i/>
          <w:color w:val="auto"/>
        </w:rPr>
        <w:t>, however</w:t>
      </w:r>
      <w:r w:rsidRPr="00E00D1C">
        <w:rPr>
          <w:color w:val="auto"/>
        </w:rPr>
        <w:t xml:space="preserve">, That an unsuccessful candidate for a nonpartisan office in an election held concurrently with the primary election may be appointed under the provisions of section </w:t>
      </w:r>
      <w:r w:rsidR="006C0A3C" w:rsidRPr="00E00D1C">
        <w:rPr>
          <w:color w:val="auto"/>
        </w:rPr>
        <w:t xml:space="preserve">19 </w:t>
      </w:r>
      <w:r w:rsidRPr="00E00D1C">
        <w:rPr>
          <w:color w:val="auto"/>
        </w:rPr>
        <w:t>of this article to fill a vacancy on the general ballot.</w:t>
      </w:r>
    </w:p>
    <w:p w14:paraId="350EEA73" w14:textId="7C57F4EA" w:rsidR="008736AA" w:rsidRPr="00E00D1C" w:rsidRDefault="005B537D" w:rsidP="00F50993">
      <w:pPr>
        <w:pStyle w:val="SectionBody"/>
        <w:rPr>
          <w:color w:val="auto"/>
        </w:rPr>
      </w:pPr>
      <w:r w:rsidRPr="00E00D1C">
        <w:rPr>
          <w:strike/>
          <w:color w:val="auto"/>
        </w:rPr>
        <w:t>(i)</w:t>
      </w:r>
      <w:r w:rsidR="00195AD5" w:rsidRPr="00E00D1C">
        <w:rPr>
          <w:color w:val="auto"/>
        </w:rPr>
        <w:t xml:space="preserve"> </w:t>
      </w:r>
      <w:r w:rsidRPr="00E00D1C">
        <w:rPr>
          <w:color w:val="auto"/>
          <w:u w:val="single"/>
        </w:rPr>
        <w:t>(j)</w:t>
      </w:r>
      <w:r w:rsidRPr="00E00D1C">
        <w:rPr>
          <w:color w:val="auto"/>
        </w:rPr>
        <w:t xml:space="preserve">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184517EB" w14:textId="77777777" w:rsidR="00C33014" w:rsidRPr="00E00D1C" w:rsidRDefault="00C33014" w:rsidP="00CC1F3B">
      <w:pPr>
        <w:pStyle w:val="Note"/>
        <w:rPr>
          <w:color w:val="auto"/>
        </w:rPr>
      </w:pPr>
    </w:p>
    <w:p w14:paraId="2DB3598E" w14:textId="77777777" w:rsidR="006865E9" w:rsidRPr="00E00D1C" w:rsidRDefault="00CF1DCA" w:rsidP="00CC1F3B">
      <w:pPr>
        <w:pStyle w:val="Note"/>
        <w:rPr>
          <w:color w:val="auto"/>
        </w:rPr>
      </w:pPr>
      <w:r w:rsidRPr="00E00D1C">
        <w:rPr>
          <w:color w:val="auto"/>
        </w:rPr>
        <w:t>NOTE: The</w:t>
      </w:r>
      <w:r w:rsidR="006865E9" w:rsidRPr="00E00D1C">
        <w:rPr>
          <w:color w:val="auto"/>
        </w:rPr>
        <w:t xml:space="preserve"> purpose of this bill is to </w:t>
      </w:r>
      <w:r w:rsidR="005B537D" w:rsidRPr="00E00D1C">
        <w:rPr>
          <w:color w:val="auto"/>
        </w:rPr>
        <w:t xml:space="preserve">establish an accessible online voters’ guide on the Secretary of State’s website. The guide would be </w:t>
      </w:r>
      <w:r w:rsidR="007B4017" w:rsidRPr="00E00D1C">
        <w:rPr>
          <w:color w:val="auto"/>
        </w:rPr>
        <w:t>c</w:t>
      </w:r>
      <w:r w:rsidR="005B537D" w:rsidRPr="00E00D1C">
        <w:rPr>
          <w:color w:val="auto"/>
        </w:rPr>
        <w:t xml:space="preserve">reated by the State Election Commission using information provided on certificates of announcement. Candidates for statewide office would be eligible to submit a personal statement in addition to other information required on the certificate of announcement. </w:t>
      </w:r>
    </w:p>
    <w:p w14:paraId="547F657E" w14:textId="77777777" w:rsidR="006865E9" w:rsidRPr="00E00D1C" w:rsidRDefault="00AE48A0" w:rsidP="00CC1F3B">
      <w:pPr>
        <w:pStyle w:val="Note"/>
        <w:rPr>
          <w:color w:val="auto"/>
        </w:rPr>
      </w:pPr>
      <w:r w:rsidRPr="00E00D1C">
        <w:rPr>
          <w:color w:val="auto"/>
        </w:rPr>
        <w:t>Strike-throughs indicate language that would be stricken from a heading or the present law and underscoring indicates new language that would be added.</w:t>
      </w:r>
    </w:p>
    <w:sectPr w:rsidR="006865E9" w:rsidRPr="00E00D1C" w:rsidSect="00712BC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3930E" w14:textId="77777777" w:rsidR="006369EB" w:rsidRPr="00B844FE" w:rsidRDefault="006369EB" w:rsidP="00B844FE">
      <w:r>
        <w:separator/>
      </w:r>
    </w:p>
  </w:endnote>
  <w:endnote w:type="continuationSeparator" w:id="0">
    <w:p w14:paraId="0599DECE" w14:textId="77777777" w:rsidR="006369EB" w:rsidRPr="00B844FE" w:rsidRDefault="00636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6859FE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53C5A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072D661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56280" w14:textId="77777777" w:rsidR="006369EB" w:rsidRPr="00B844FE" w:rsidRDefault="006369EB" w:rsidP="00B844FE">
      <w:r>
        <w:separator/>
      </w:r>
    </w:p>
  </w:footnote>
  <w:footnote w:type="continuationSeparator" w:id="0">
    <w:p w14:paraId="5FA7E5E7" w14:textId="77777777" w:rsidR="006369EB" w:rsidRPr="00B844FE" w:rsidRDefault="00636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6C659" w14:textId="45AD79DC" w:rsidR="002A0269" w:rsidRPr="00B844FE" w:rsidRDefault="0007604F">
    <w:pPr>
      <w:pStyle w:val="Header"/>
    </w:pPr>
    <w:sdt>
      <w:sdtPr>
        <w:id w:val="-684364211"/>
        <w:placeholder>
          <w:docPart w:val="4A3865B5169449BA8162585DB84D3B51"/>
        </w:placeholder>
        <w:temporary/>
        <w:showingPlcHdr/>
        <w15:appearance w15:val="hidden"/>
      </w:sdtPr>
      <w:sdtEndPr/>
      <w:sdtContent>
        <w:r w:rsidR="004846BE"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4846B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DA5A5" w14:textId="2FD4A142" w:rsidR="00C33014" w:rsidRPr="00C33014" w:rsidRDefault="00AE48A0" w:rsidP="000573A9">
    <w:pPr>
      <w:pStyle w:val="HeaderStyle"/>
    </w:pPr>
    <w:r>
      <w:t>I</w:t>
    </w:r>
    <w:r w:rsidR="001A66B7">
      <w:t xml:space="preserve">ntr </w:t>
    </w:r>
    <w:r w:rsidR="002B5D87">
      <w:t xml:space="preserve">SB </w:t>
    </w:r>
    <w:r w:rsidR="005F11E3">
      <w:t>96</w:t>
    </w:r>
    <w:r w:rsidR="00C33014" w:rsidRPr="002A0269">
      <w:ptab w:relativeTo="margin" w:alignment="center" w:leader="none"/>
    </w:r>
    <w:r w:rsidR="00C33014">
      <w:tab/>
    </w:r>
    <w:sdt>
      <w:sdtPr>
        <w:alias w:val="CBD Number"/>
        <w:tag w:val="CBD Number"/>
        <w:id w:val="1176923086"/>
        <w:lock w:val="sdtLocked"/>
        <w:text/>
      </w:sdtPr>
      <w:sdtEndPr/>
      <w:sdtContent>
        <w:r w:rsidR="007B4017">
          <w:t>20</w:t>
        </w:r>
        <w:r w:rsidR="00F65B73">
          <w:t>2</w:t>
        </w:r>
        <w:r w:rsidR="00BF2802">
          <w:t>1R1127</w:t>
        </w:r>
      </w:sdtContent>
    </w:sdt>
  </w:p>
  <w:p w14:paraId="5D68680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9B90C" w14:textId="1F7FA5CB" w:rsidR="00A375FE" w:rsidRDefault="00BF2802" w:rsidP="00BF2802">
    <w:pPr>
      <w:pStyle w:val="Header"/>
      <w:tabs>
        <w:tab w:val="clear" w:pos="4680"/>
        <w:tab w:val="clear" w:pos="9360"/>
        <w:tab w:val="left" w:pos="813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777E"/>
    <w:rsid w:val="000573A9"/>
    <w:rsid w:val="0007604F"/>
    <w:rsid w:val="00085D22"/>
    <w:rsid w:val="000A6C29"/>
    <w:rsid w:val="000C5C77"/>
    <w:rsid w:val="000E3912"/>
    <w:rsid w:val="000E66A5"/>
    <w:rsid w:val="0010070F"/>
    <w:rsid w:val="0015112E"/>
    <w:rsid w:val="001552E7"/>
    <w:rsid w:val="001566B4"/>
    <w:rsid w:val="00195AD5"/>
    <w:rsid w:val="001A66B7"/>
    <w:rsid w:val="001C279E"/>
    <w:rsid w:val="001D459E"/>
    <w:rsid w:val="00237E6A"/>
    <w:rsid w:val="0027011C"/>
    <w:rsid w:val="00274200"/>
    <w:rsid w:val="00275740"/>
    <w:rsid w:val="002945AC"/>
    <w:rsid w:val="002A0269"/>
    <w:rsid w:val="002B5D87"/>
    <w:rsid w:val="00303684"/>
    <w:rsid w:val="003143F5"/>
    <w:rsid w:val="00314854"/>
    <w:rsid w:val="003169EE"/>
    <w:rsid w:val="003735FE"/>
    <w:rsid w:val="00394191"/>
    <w:rsid w:val="003C51CD"/>
    <w:rsid w:val="00412416"/>
    <w:rsid w:val="00414DF8"/>
    <w:rsid w:val="004368E0"/>
    <w:rsid w:val="004846BE"/>
    <w:rsid w:val="004C13DD"/>
    <w:rsid w:val="004E3441"/>
    <w:rsid w:val="00500579"/>
    <w:rsid w:val="005A5366"/>
    <w:rsid w:val="005B537D"/>
    <w:rsid w:val="005D3137"/>
    <w:rsid w:val="005F11E3"/>
    <w:rsid w:val="00606511"/>
    <w:rsid w:val="006107F3"/>
    <w:rsid w:val="006369EB"/>
    <w:rsid w:val="00637E73"/>
    <w:rsid w:val="006825D8"/>
    <w:rsid w:val="0068612A"/>
    <w:rsid w:val="006865E9"/>
    <w:rsid w:val="00691594"/>
    <w:rsid w:val="00691F3E"/>
    <w:rsid w:val="00694BFB"/>
    <w:rsid w:val="006A106B"/>
    <w:rsid w:val="006C0A3C"/>
    <w:rsid w:val="006C523D"/>
    <w:rsid w:val="006D4036"/>
    <w:rsid w:val="006F4EBD"/>
    <w:rsid w:val="00712BC1"/>
    <w:rsid w:val="007A5259"/>
    <w:rsid w:val="007A7081"/>
    <w:rsid w:val="007B4017"/>
    <w:rsid w:val="007F1CF5"/>
    <w:rsid w:val="00834EDE"/>
    <w:rsid w:val="008736AA"/>
    <w:rsid w:val="008D275D"/>
    <w:rsid w:val="009464DA"/>
    <w:rsid w:val="00980327"/>
    <w:rsid w:val="00986478"/>
    <w:rsid w:val="009A7A0B"/>
    <w:rsid w:val="009B5557"/>
    <w:rsid w:val="009F1067"/>
    <w:rsid w:val="00A06BB5"/>
    <w:rsid w:val="00A31E01"/>
    <w:rsid w:val="00A375FE"/>
    <w:rsid w:val="00A527AD"/>
    <w:rsid w:val="00A718CF"/>
    <w:rsid w:val="00A92542"/>
    <w:rsid w:val="00AE48A0"/>
    <w:rsid w:val="00AE61BE"/>
    <w:rsid w:val="00B16F25"/>
    <w:rsid w:val="00B24422"/>
    <w:rsid w:val="00B3237A"/>
    <w:rsid w:val="00B66B81"/>
    <w:rsid w:val="00B80C20"/>
    <w:rsid w:val="00B82A31"/>
    <w:rsid w:val="00B844FE"/>
    <w:rsid w:val="00B86B4F"/>
    <w:rsid w:val="00BA1F84"/>
    <w:rsid w:val="00BC562B"/>
    <w:rsid w:val="00BF2802"/>
    <w:rsid w:val="00C33014"/>
    <w:rsid w:val="00C33434"/>
    <w:rsid w:val="00C34869"/>
    <w:rsid w:val="00C42EB6"/>
    <w:rsid w:val="00C85096"/>
    <w:rsid w:val="00CB20EF"/>
    <w:rsid w:val="00CB7F98"/>
    <w:rsid w:val="00CC1F3B"/>
    <w:rsid w:val="00CD12CB"/>
    <w:rsid w:val="00CD36CF"/>
    <w:rsid w:val="00CF1DCA"/>
    <w:rsid w:val="00D579FC"/>
    <w:rsid w:val="00D81C16"/>
    <w:rsid w:val="00DA73D7"/>
    <w:rsid w:val="00DE526B"/>
    <w:rsid w:val="00DF199D"/>
    <w:rsid w:val="00E00D1C"/>
    <w:rsid w:val="00E01542"/>
    <w:rsid w:val="00E365F1"/>
    <w:rsid w:val="00E62F48"/>
    <w:rsid w:val="00E831B3"/>
    <w:rsid w:val="00E95FBC"/>
    <w:rsid w:val="00ED11DF"/>
    <w:rsid w:val="00EE70CB"/>
    <w:rsid w:val="00F40A0C"/>
    <w:rsid w:val="00F41CA2"/>
    <w:rsid w:val="00F443C0"/>
    <w:rsid w:val="00F50993"/>
    <w:rsid w:val="00F62EFB"/>
    <w:rsid w:val="00F65B7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FDA626C"/>
  <w15:chartTrackingRefBased/>
  <w15:docId w15:val="{4EB62FC1-B01F-4C77-B14C-5D7BF67E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3735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5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584D6A">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584D6A" w:rsidP="00584D6A">
          <w:pPr>
            <w:pStyle w:val="20C22F1B7FBD4C33B249773D07E082F8"/>
          </w:pPr>
          <w:r w:rsidRPr="00E00D1C">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2568E4"/>
    <w:rsid w:val="00584D6A"/>
    <w:rsid w:val="006B5FD9"/>
    <w:rsid w:val="007C3219"/>
    <w:rsid w:val="00A46E8E"/>
    <w:rsid w:val="00D9298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584D6A"/>
    <w:rPr>
      <w:color w:val="808080"/>
    </w:rPr>
  </w:style>
  <w:style w:type="paragraph" w:customStyle="1" w:styleId="86D2588D5BE4435AB3D90589B95411FC">
    <w:name w:val="86D2588D5BE4435AB3D90589B95411FC"/>
  </w:style>
  <w:style w:type="paragraph" w:customStyle="1" w:styleId="20C22F1B7FBD4C33B249773D07E082F8">
    <w:name w:val="20C22F1B7FBD4C33B249773D07E082F8"/>
    <w:rsid w:val="00584D6A"/>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21F9E-A5D0-4912-B994-A12960AA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10</cp:revision>
  <cp:lastPrinted>2020-01-07T14:41:00Z</cp:lastPrinted>
  <dcterms:created xsi:type="dcterms:W3CDTF">2021-01-18T15:05:00Z</dcterms:created>
  <dcterms:modified xsi:type="dcterms:W3CDTF">2021-02-10T21:58:00Z</dcterms:modified>
</cp:coreProperties>
</file>